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1EFEA" w14:textId="141FCCE3" w:rsidR="00234A28" w:rsidRDefault="00234A28" w:rsidP="00234A28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 – CATEGORIAS</w:t>
      </w:r>
    </w:p>
    <w:p w14:paraId="713E344E" w14:textId="5BD61984" w:rsidR="005E5D95" w:rsidRDefault="005E5D95" w:rsidP="005E5D95">
      <w:pPr>
        <w:spacing w:before="240"/>
        <w:jc w:val="center"/>
        <w:rPr>
          <w:rFonts w:ascii="Calibri" w:eastAsia="Calibri" w:hAnsi="Calibri" w:cs="Calibri"/>
          <w:b/>
          <w:sz w:val="20"/>
          <w:szCs w:val="20"/>
        </w:rPr>
      </w:pPr>
      <w:r w:rsidRPr="00234A28">
        <w:rPr>
          <w:rFonts w:ascii="Calibri" w:eastAsia="Calibri" w:hAnsi="Calibri" w:cs="Calibri"/>
          <w:b/>
          <w:sz w:val="20"/>
          <w:szCs w:val="20"/>
        </w:rPr>
        <w:t>CHAMAMENTO PÚBLICO Nº 001/202</w:t>
      </w:r>
      <w:r w:rsidR="00177FA9">
        <w:rPr>
          <w:rFonts w:ascii="Calibri" w:eastAsia="Calibri" w:hAnsi="Calibri" w:cs="Calibri"/>
          <w:b/>
          <w:sz w:val="20"/>
          <w:szCs w:val="20"/>
        </w:rPr>
        <w:t>5</w:t>
      </w:r>
    </w:p>
    <w:p w14:paraId="395F1B2E" w14:textId="4D9FF46E" w:rsidR="00DC1133" w:rsidRPr="00DC1133" w:rsidRDefault="00DC1133" w:rsidP="00DC113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eastAsia="Calibri" w:cstheme="minorHAnsi"/>
          <w:b/>
          <w:kern w:val="0"/>
          <w:sz w:val="20"/>
          <w:szCs w:val="20"/>
          <w:lang w:eastAsia="pt-BR"/>
          <w14:ligatures w14:val="none"/>
        </w:rPr>
      </w:pPr>
      <w:r w:rsidRPr="00DC1133">
        <w:rPr>
          <w:rFonts w:eastAsia="Calibri" w:cstheme="minorHAnsi"/>
          <w:b/>
          <w:color w:val="000000"/>
          <w:kern w:val="0"/>
          <w:sz w:val="20"/>
          <w:szCs w:val="20"/>
          <w:lang w:eastAsia="pt-BR"/>
          <w14:ligatures w14:val="none"/>
        </w:rPr>
        <w:t>(</w:t>
      </w:r>
      <w:r w:rsidRPr="00DC1133">
        <w:rPr>
          <w:rFonts w:ascii="Times New Roman" w:eastAsia="Calibri" w:hAnsi="Times New Roman" w:cs="Times New Roman"/>
          <w:b/>
          <w:color w:val="000000"/>
          <w:kern w:val="0"/>
          <w:sz w:val="20"/>
          <w:szCs w:val="20"/>
          <w:lang w:eastAsia="pt-BR"/>
          <w14:ligatures w14:val="none"/>
        </w:rPr>
        <w:t xml:space="preserve">Complementar ao edital 001/2024, conforme </w:t>
      </w:r>
      <w:hyperlink r:id="rId10" w:tgtFrame="_blank" w:history="1">
        <w:r w:rsidRPr="00DC1133">
          <w:rPr>
            <w:rFonts w:ascii="Times New Roman" w:eastAsia="Calibri" w:hAnsi="Times New Roman" w:cs="Times New Roman"/>
            <w:b/>
            <w:bCs/>
            <w:color w:val="2E74B5" w:themeColor="accent5" w:themeShade="BF"/>
            <w:kern w:val="0"/>
            <w:sz w:val="20"/>
            <w:szCs w:val="20"/>
            <w:u w:val="single"/>
            <w:shd w:val="clear" w:color="auto" w:fill="FFFFFF"/>
            <w:lang w:eastAsia="pt-BR"/>
            <w14:ligatures w14:val="none"/>
          </w:rPr>
          <w:t>Decreto Nº 12.257</w:t>
        </w:r>
      </w:hyperlink>
      <w:r w:rsidRPr="00DC1133">
        <w:rPr>
          <w:rFonts w:ascii="Times New Roman" w:eastAsia="Calibri" w:hAnsi="Times New Roman" w:cs="Times New Roman"/>
          <w:b/>
          <w:bCs/>
          <w:color w:val="2E74B5" w:themeColor="accent5" w:themeShade="BF"/>
          <w:kern w:val="0"/>
          <w:sz w:val="20"/>
          <w:szCs w:val="20"/>
          <w:u w:val="single"/>
          <w:shd w:val="clear" w:color="auto" w:fill="FFFFFF"/>
          <w:lang w:eastAsia="pt-BR"/>
          <w14:ligatures w14:val="none"/>
        </w:rPr>
        <w:t xml:space="preserve"> (PNAB)</w:t>
      </w:r>
      <w:r w:rsidRPr="00DC1133">
        <w:rPr>
          <w:rFonts w:ascii="Times New Roman" w:eastAsia="Calibri" w:hAnsi="Times New Roman" w:cs="Times New Roman"/>
          <w:b/>
          <w:bCs/>
          <w:kern w:val="0"/>
          <w:sz w:val="20"/>
          <w:szCs w:val="20"/>
          <w:u w:val="single"/>
          <w:shd w:val="clear" w:color="auto" w:fill="FFFFFF"/>
          <w:lang w:eastAsia="pt-BR"/>
          <w14:ligatures w14:val="none"/>
        </w:rPr>
        <w:t>).</w:t>
      </w:r>
    </w:p>
    <w:p w14:paraId="7A698447" w14:textId="3F21D65A" w:rsidR="005E5D95" w:rsidRPr="00234A28" w:rsidRDefault="005E5D95" w:rsidP="005E5D95">
      <w:pPr>
        <w:spacing w:before="240"/>
        <w:jc w:val="center"/>
        <w:rPr>
          <w:rFonts w:ascii="Calibri" w:eastAsia="Calibri" w:hAnsi="Calibri" w:cs="Calibri"/>
          <w:b/>
          <w:sz w:val="20"/>
          <w:szCs w:val="20"/>
        </w:rPr>
      </w:pPr>
      <w:r w:rsidRPr="00234A28">
        <w:rPr>
          <w:rFonts w:ascii="Calibri" w:eastAsia="Calibri" w:hAnsi="Calibri" w:cs="Calibri"/>
          <w:b/>
          <w:sz w:val="20"/>
          <w:szCs w:val="20"/>
        </w:rPr>
        <w:t>SELEÇÃO DE PROJETOS PARA FIRMAR TERMO DE EXECUÇÃO CULTURAL COM RECURSOS DA POLÍTICA NACIONAL ALDIR BLANC DE FOMENTO À CULTURA – PNAB (LEI Nº 14.399/2022)</w:t>
      </w:r>
      <w:r w:rsidR="00177FA9">
        <w:rPr>
          <w:rFonts w:ascii="Calibri" w:eastAsia="Calibri" w:hAnsi="Calibri" w:cs="Calibri"/>
          <w:b/>
          <w:sz w:val="20"/>
          <w:szCs w:val="20"/>
        </w:rPr>
        <w:t>, DECRETO Nº 12</w:t>
      </w:r>
      <w:r w:rsidR="00DC1133">
        <w:rPr>
          <w:rFonts w:ascii="Calibri" w:eastAsia="Calibri" w:hAnsi="Calibri" w:cs="Calibri"/>
          <w:b/>
          <w:sz w:val="20"/>
          <w:szCs w:val="20"/>
        </w:rPr>
        <w:t xml:space="preserve">.257, DE 22 DE NOVEMBRO DE 2024, </w:t>
      </w:r>
      <w:hyperlink r:id="rId11" w:tgtFrame="_blank" w:history="1">
        <w:r w:rsidR="00DC1133" w:rsidRPr="00DC1133">
          <w:rPr>
            <w:rFonts w:ascii="Times New Roman" w:eastAsia="Calibri" w:hAnsi="Times New Roman" w:cs="Times New Roman"/>
            <w:b/>
            <w:bCs/>
            <w:color w:val="2E74B5" w:themeColor="accent5" w:themeShade="BF"/>
            <w:kern w:val="0"/>
            <w:sz w:val="20"/>
            <w:szCs w:val="20"/>
            <w:u w:val="single"/>
            <w:shd w:val="clear" w:color="auto" w:fill="FFFFFF"/>
            <w:lang w:eastAsia="pt-BR"/>
            <w14:ligatures w14:val="none"/>
          </w:rPr>
          <w:t>Decreto Nº 12.257</w:t>
        </w:r>
      </w:hyperlink>
      <w:r w:rsidR="00DC1133" w:rsidRPr="00DC1133">
        <w:rPr>
          <w:rFonts w:ascii="Times New Roman" w:eastAsia="Calibri" w:hAnsi="Times New Roman" w:cs="Times New Roman"/>
          <w:b/>
          <w:bCs/>
          <w:color w:val="2E74B5" w:themeColor="accent5" w:themeShade="BF"/>
          <w:kern w:val="0"/>
          <w:sz w:val="20"/>
          <w:szCs w:val="20"/>
          <w:u w:val="single"/>
          <w:shd w:val="clear" w:color="auto" w:fill="FFFFFF"/>
          <w:lang w:eastAsia="pt-BR"/>
          <w14:ligatures w14:val="none"/>
        </w:rPr>
        <w:t xml:space="preserve"> (PNAB)</w:t>
      </w:r>
      <w:r w:rsidR="00DC1133">
        <w:rPr>
          <w:rFonts w:ascii="Times New Roman" w:eastAsia="Calibri" w:hAnsi="Times New Roman" w:cs="Times New Roman"/>
          <w:b/>
          <w:bCs/>
          <w:color w:val="2E74B5" w:themeColor="accent5" w:themeShade="BF"/>
          <w:kern w:val="0"/>
          <w:sz w:val="20"/>
          <w:szCs w:val="20"/>
          <w:u w:val="single"/>
          <w:shd w:val="clear" w:color="auto" w:fill="FFFFFF"/>
          <w:lang w:eastAsia="pt-BR"/>
          <w14:ligatures w14:val="none"/>
        </w:rPr>
        <w:t>.</w:t>
      </w:r>
    </w:p>
    <w:p w14:paraId="43D9753B" w14:textId="4991351D" w:rsidR="00A10420" w:rsidRPr="00234A28" w:rsidRDefault="005E5D95" w:rsidP="00234A28">
      <w:pPr>
        <w:spacing w:before="240"/>
        <w:jc w:val="center"/>
        <w:rPr>
          <w:rFonts w:ascii="Calibri" w:eastAsia="Calibri" w:hAnsi="Calibri" w:cs="Calibri"/>
          <w:b/>
          <w:sz w:val="20"/>
          <w:szCs w:val="20"/>
        </w:rPr>
      </w:pPr>
      <w:r w:rsidRPr="00234A28">
        <w:rPr>
          <w:rFonts w:ascii="Calibri" w:eastAsia="Calibri" w:hAnsi="Calibri" w:cs="Calibri"/>
          <w:b/>
          <w:sz w:val="20"/>
          <w:szCs w:val="20"/>
        </w:rPr>
        <w:t xml:space="preserve">FOMENTO CULTURAL </w:t>
      </w:r>
    </w:p>
    <w:p w14:paraId="08732C22" w14:textId="77777777" w:rsidR="00A10420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RECURSOS DO EDITAL</w:t>
      </w:r>
    </w:p>
    <w:p w14:paraId="4570C3B5" w14:textId="01442353" w:rsidR="00A10420" w:rsidRPr="00234A28" w:rsidRDefault="00A10420" w:rsidP="00234A2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234A28">
        <w:rPr>
          <w:rFonts w:ascii="Calibri" w:eastAsia="Times New Roman" w:hAnsi="Calibri" w:cs="Calibri"/>
          <w:color w:val="000000" w:themeColor="text1"/>
          <w:sz w:val="24"/>
          <w:szCs w:val="24"/>
        </w:rPr>
        <w:t>O presente edital possui valor total de R$</w:t>
      </w:r>
      <w:r w:rsidR="00DC1133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21.091,7</w:t>
      </w:r>
      <w:r w:rsidR="00177FA9">
        <w:rPr>
          <w:rFonts w:ascii="Calibri" w:eastAsia="Times New Roman" w:hAnsi="Calibri" w:cs="Calibri"/>
          <w:color w:val="000000" w:themeColor="text1"/>
          <w:sz w:val="24"/>
          <w:szCs w:val="24"/>
        </w:rPr>
        <w:t>0</w:t>
      </w:r>
      <w:r w:rsidRPr="00234A2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(</w:t>
      </w:r>
      <w:r w:rsidR="00177FA9">
        <w:rPr>
          <w:rFonts w:ascii="Calibri" w:eastAsia="Times New Roman" w:hAnsi="Calibri" w:cs="Calibri"/>
          <w:color w:val="000000" w:themeColor="text1"/>
          <w:sz w:val="24"/>
          <w:szCs w:val="24"/>
        </w:rPr>
        <w:t>vinte e um mil</w:t>
      </w:r>
      <w:r w:rsidR="00DC1133">
        <w:rPr>
          <w:rFonts w:ascii="Calibri" w:eastAsia="Times New Roman" w:hAnsi="Calibri" w:cs="Calibri"/>
          <w:color w:val="000000" w:themeColor="text1"/>
          <w:sz w:val="24"/>
          <w:szCs w:val="24"/>
        </w:rPr>
        <w:t>, noventa e um reais e setenta centavos)</w:t>
      </w:r>
      <w:r w:rsidR="00177FA9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234A28">
        <w:rPr>
          <w:rFonts w:ascii="Calibri" w:eastAsia="Times New Roman" w:hAnsi="Calibri" w:cs="Calibri"/>
          <w:color w:val="000000" w:themeColor="text1"/>
          <w:sz w:val="24"/>
          <w:szCs w:val="24"/>
        </w:rPr>
        <w:t>distribuídos da seguinte forma:</w:t>
      </w:r>
    </w:p>
    <w:p w14:paraId="1210C8CE" w14:textId="03B6A7AC" w:rsidR="00A10420" w:rsidRPr="00234A28" w:rsidRDefault="00A10420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234A28">
        <w:rPr>
          <w:rFonts w:ascii="Calibri" w:eastAsia="Calibri" w:hAnsi="Calibri" w:cs="Calibri"/>
          <w:sz w:val="24"/>
          <w:szCs w:val="24"/>
        </w:rPr>
        <w:t>a) Até R</w:t>
      </w:r>
      <w:r w:rsidRPr="00234A2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$ </w:t>
      </w:r>
      <w:r w:rsidR="00DC1133">
        <w:rPr>
          <w:rFonts w:ascii="Calibri" w:eastAsia="Calibri" w:hAnsi="Calibri" w:cs="Calibri"/>
          <w:color w:val="000000" w:themeColor="text1"/>
          <w:sz w:val="24"/>
          <w:szCs w:val="24"/>
        </w:rPr>
        <w:t>6.091,7</w:t>
      </w:r>
      <w:r w:rsidR="00177FA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0 </w:t>
      </w:r>
      <w:r w:rsidRPr="00234A28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00177FA9">
        <w:rPr>
          <w:rFonts w:ascii="Calibri" w:eastAsia="Calibri" w:hAnsi="Calibri" w:cs="Calibri"/>
          <w:color w:val="000000" w:themeColor="text1"/>
          <w:sz w:val="24"/>
          <w:szCs w:val="24"/>
        </w:rPr>
        <w:t>seis mil</w:t>
      </w:r>
      <w:r w:rsidR="00DC11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 noventa e um reais e setenta centavos</w:t>
      </w:r>
      <w:r w:rsidR="00177FA9">
        <w:rPr>
          <w:rFonts w:ascii="Calibri" w:eastAsia="Calibri" w:hAnsi="Calibri" w:cs="Calibri"/>
          <w:color w:val="000000" w:themeColor="text1"/>
          <w:sz w:val="24"/>
          <w:szCs w:val="24"/>
        </w:rPr>
        <w:t>),</w:t>
      </w:r>
      <w:r w:rsidRPr="00234A2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234A28">
        <w:rPr>
          <w:rFonts w:ascii="Calibri" w:eastAsia="Calibri" w:hAnsi="Calibri" w:cs="Calibri"/>
          <w:sz w:val="24"/>
          <w:szCs w:val="24"/>
        </w:rPr>
        <w:t xml:space="preserve">para CATEGORIA </w:t>
      </w:r>
      <w:r w:rsidR="00A5620E" w:rsidRPr="00234A28">
        <w:rPr>
          <w:rFonts w:ascii="Calibri" w:eastAsia="Calibri" w:hAnsi="Calibri" w:cs="Calibri"/>
          <w:color w:val="000000" w:themeColor="text1"/>
          <w:sz w:val="24"/>
          <w:szCs w:val="24"/>
        </w:rPr>
        <w:t>Exposição de Artes</w:t>
      </w:r>
      <w:r w:rsidR="006F0829" w:rsidRPr="00234A2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 Feiras Culturais</w:t>
      </w:r>
      <w:r w:rsidRPr="00234A28">
        <w:rPr>
          <w:rFonts w:ascii="Calibri" w:eastAsia="Calibri" w:hAnsi="Calibri" w:cs="Calibri"/>
          <w:sz w:val="24"/>
          <w:szCs w:val="24"/>
        </w:rPr>
        <w:t xml:space="preserve">; </w:t>
      </w:r>
    </w:p>
    <w:p w14:paraId="7F6429ED" w14:textId="46980236" w:rsidR="00C85393" w:rsidRPr="00234A28" w:rsidRDefault="00177FA9" w:rsidP="00A10420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</w:t>
      </w:r>
      <w:r w:rsidR="00A10420" w:rsidRPr="00234A28">
        <w:rPr>
          <w:rFonts w:ascii="Calibri" w:eastAsia="Calibri" w:hAnsi="Calibri" w:cs="Calibri"/>
          <w:sz w:val="24"/>
          <w:szCs w:val="24"/>
        </w:rPr>
        <w:t xml:space="preserve">) Até R$ </w:t>
      </w:r>
      <w:r>
        <w:rPr>
          <w:rFonts w:ascii="Calibri" w:eastAsia="Calibri" w:hAnsi="Calibri" w:cs="Calibri"/>
          <w:sz w:val="24"/>
          <w:szCs w:val="24"/>
        </w:rPr>
        <w:t>2</w:t>
      </w:r>
      <w:r w:rsidR="006F0829" w:rsidRPr="00234A28">
        <w:rPr>
          <w:rFonts w:ascii="Calibri" w:eastAsia="Calibri" w:hAnsi="Calibri" w:cs="Calibri"/>
          <w:sz w:val="24"/>
          <w:szCs w:val="24"/>
        </w:rPr>
        <w:t>1.000,</w:t>
      </w:r>
      <w:r w:rsidR="006F0829" w:rsidRPr="00234A28">
        <w:rPr>
          <w:rFonts w:ascii="Calibri" w:eastAsia="Calibri" w:hAnsi="Calibri" w:cs="Calibri"/>
          <w:color w:val="000000" w:themeColor="text1"/>
          <w:sz w:val="24"/>
          <w:szCs w:val="24"/>
        </w:rPr>
        <w:t>00</w:t>
      </w:r>
      <w:r w:rsidR="00A10420" w:rsidRPr="00234A2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vinte e um mil reais)</w:t>
      </w:r>
      <w:r w:rsidR="006F0829" w:rsidRPr="00234A2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10420" w:rsidRPr="00234A28">
        <w:rPr>
          <w:rFonts w:ascii="Calibri" w:eastAsia="Calibri" w:hAnsi="Calibri" w:cs="Calibri"/>
          <w:sz w:val="24"/>
          <w:szCs w:val="24"/>
        </w:rPr>
        <w:t xml:space="preserve">para CATEGORIA </w:t>
      </w:r>
      <w:r w:rsidR="006F0829" w:rsidRPr="00234A28">
        <w:rPr>
          <w:rFonts w:ascii="Calibri" w:eastAsia="Calibri" w:hAnsi="Calibri" w:cs="Calibri"/>
          <w:sz w:val="24"/>
          <w:szCs w:val="24"/>
        </w:rPr>
        <w:t>Show Artístico</w:t>
      </w:r>
      <w:r w:rsidR="00234A28" w:rsidRPr="00234A28">
        <w:rPr>
          <w:rFonts w:ascii="Calibri" w:eastAsia="Calibri" w:hAnsi="Calibri" w:cs="Calibri"/>
          <w:sz w:val="24"/>
          <w:szCs w:val="24"/>
        </w:rPr>
        <w:t xml:space="preserve"> e Cultural</w:t>
      </w:r>
      <w:r w:rsidR="006F0829" w:rsidRPr="00234A28">
        <w:rPr>
          <w:rFonts w:ascii="Calibri" w:eastAsia="Calibri" w:hAnsi="Calibri" w:cs="Calibri"/>
          <w:sz w:val="24"/>
          <w:szCs w:val="24"/>
        </w:rPr>
        <w:t>.</w:t>
      </w:r>
    </w:p>
    <w:p w14:paraId="4A2ED9A5" w14:textId="0076AEB2" w:rsidR="00296E47" w:rsidRPr="00234A28" w:rsidRDefault="00A10420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34A28"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14:paraId="74C8DD32" w14:textId="62AF795E" w:rsidR="00406D89" w:rsidRPr="00234A28" w:rsidRDefault="00DD59A8" w:rsidP="00DD59A8">
      <w:pPr>
        <w:spacing w:after="200"/>
        <w:jc w:val="both"/>
        <w:rPr>
          <w:rFonts w:ascii="Calibri" w:eastAsia="Calibri" w:hAnsi="Calibri" w:cs="Calibri"/>
          <w:bCs/>
          <w:sz w:val="24"/>
          <w:szCs w:val="24"/>
        </w:rPr>
      </w:pPr>
      <w:r w:rsidRPr="00234A28">
        <w:rPr>
          <w:rFonts w:ascii="Calibri" w:eastAsia="Calibri" w:hAnsi="Calibri" w:cs="Calibri"/>
          <w:bCs/>
          <w:sz w:val="24"/>
          <w:szCs w:val="24"/>
        </w:rPr>
        <w:t>1-</w:t>
      </w:r>
      <w:r w:rsidR="00234A28" w:rsidRPr="00234A28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234A28">
        <w:rPr>
          <w:rFonts w:ascii="Calibri" w:eastAsia="Calibri" w:hAnsi="Calibri" w:cs="Calibri"/>
          <w:bCs/>
          <w:sz w:val="24"/>
          <w:szCs w:val="24"/>
        </w:rPr>
        <w:t>05 vagas para Exposições de Arte e feiras Culturais;</w:t>
      </w:r>
    </w:p>
    <w:p w14:paraId="50DC1C56" w14:textId="31EA5AD8" w:rsidR="00DD59A8" w:rsidRPr="00234A28" w:rsidRDefault="00DD59A8" w:rsidP="00DD59A8">
      <w:pPr>
        <w:spacing w:after="200"/>
        <w:jc w:val="both"/>
        <w:rPr>
          <w:rFonts w:ascii="Calibri" w:eastAsia="Calibri" w:hAnsi="Calibri" w:cs="Calibri"/>
          <w:bCs/>
          <w:sz w:val="24"/>
          <w:szCs w:val="24"/>
        </w:rPr>
      </w:pPr>
      <w:r w:rsidRPr="00234A28">
        <w:rPr>
          <w:rFonts w:ascii="Calibri" w:eastAsia="Calibri" w:hAnsi="Calibri" w:cs="Calibri"/>
          <w:bCs/>
          <w:sz w:val="24"/>
          <w:szCs w:val="24"/>
        </w:rPr>
        <w:t>2-</w:t>
      </w:r>
      <w:r w:rsidR="00234A28" w:rsidRPr="00234A28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234A28">
        <w:rPr>
          <w:rFonts w:ascii="Calibri" w:eastAsia="Calibri" w:hAnsi="Calibri" w:cs="Calibri"/>
          <w:bCs/>
          <w:sz w:val="24"/>
          <w:szCs w:val="24"/>
        </w:rPr>
        <w:t>06 vagas para Cursos de formação para profissionais de cultura nas diversas áreas culturais;</w:t>
      </w:r>
    </w:p>
    <w:p w14:paraId="0FDBF2AF" w14:textId="06ABD209" w:rsidR="00DD59A8" w:rsidRPr="00234A28" w:rsidRDefault="00DD59A8" w:rsidP="00DD59A8">
      <w:pPr>
        <w:spacing w:after="200"/>
        <w:jc w:val="both"/>
        <w:rPr>
          <w:rFonts w:ascii="Calibri" w:eastAsia="Calibri" w:hAnsi="Calibri" w:cs="Calibri"/>
          <w:bCs/>
          <w:sz w:val="24"/>
          <w:szCs w:val="24"/>
        </w:rPr>
      </w:pPr>
      <w:r w:rsidRPr="00234A28">
        <w:rPr>
          <w:rFonts w:ascii="Calibri" w:eastAsia="Calibri" w:hAnsi="Calibri" w:cs="Calibri"/>
          <w:bCs/>
          <w:sz w:val="24"/>
          <w:szCs w:val="24"/>
        </w:rPr>
        <w:t>3-</w:t>
      </w:r>
      <w:r w:rsidR="00234A28" w:rsidRPr="00234A28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234A28">
        <w:rPr>
          <w:rFonts w:ascii="Calibri" w:eastAsia="Calibri" w:hAnsi="Calibri" w:cs="Calibri"/>
          <w:bCs/>
          <w:sz w:val="24"/>
          <w:szCs w:val="24"/>
        </w:rPr>
        <w:t>07 vagas para Show Artístico e Cultural.</w:t>
      </w:r>
    </w:p>
    <w:p w14:paraId="2B058CE3" w14:textId="304855D8" w:rsidR="04BD8BD0" w:rsidRPr="00234A28" w:rsidRDefault="00A10420" w:rsidP="04BD8BD0">
      <w:pPr>
        <w:pStyle w:val="PargrafodaLista"/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234A28">
        <w:rPr>
          <w:rFonts w:ascii="Calibri" w:eastAsia="Calibri" w:hAnsi="Calibri" w:cs="Calibri"/>
          <w:b/>
          <w:bCs/>
          <w:sz w:val="24"/>
          <w:szCs w:val="24"/>
        </w:rPr>
        <w:t>DISTRIBUIÇÃO DE VAGAS E VALORES</w:t>
      </w:r>
    </w:p>
    <w:tbl>
      <w:tblPr>
        <w:tblW w:w="11520" w:type="dxa"/>
        <w:tblInd w:w="-1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</w:tblGrid>
      <w:tr w:rsidR="00A10420" w14:paraId="7065750B" w14:textId="77777777" w:rsidTr="00A10420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1410F1FC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  <w:r w:rsidR="007B2701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OU PARDAS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1A90E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A10420" w14:paraId="36DCBCB0" w14:textId="77777777" w:rsidTr="00234A28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05B00352" w:rsidR="00A10420" w:rsidRDefault="00811980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11980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Exposições de Arte e Feira Culturais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8324" w14:textId="311FE704" w:rsidR="00A10420" w:rsidRPr="00C7244C" w:rsidRDefault="00811980" w:rsidP="00177FA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7244C"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 w:rsidR="00177FA9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8C6A2" w14:textId="0DF5A07D" w:rsidR="00A10420" w:rsidRPr="00C7244C" w:rsidRDefault="007B2701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7244C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9046D" w14:textId="2F157CDC" w:rsidR="00A10420" w:rsidRPr="00C7244C" w:rsidRDefault="007B2701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7244C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B9FB0" w14:textId="1C068424" w:rsidR="00A10420" w:rsidRPr="00C7244C" w:rsidRDefault="007B2701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7244C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A17D4" w14:textId="43A5CA9F" w:rsidR="00A10420" w:rsidRDefault="00177FA9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0C28F3C8" w:rsidR="00A10420" w:rsidRDefault="00A10420" w:rsidP="00177FA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234A2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DC1133">
              <w:rPr>
                <w:rFonts w:ascii="Calibri" w:eastAsia="Calibri" w:hAnsi="Calibri" w:cs="Calibri"/>
                <w:sz w:val="16"/>
                <w:szCs w:val="16"/>
              </w:rPr>
              <w:t>6.091</w:t>
            </w:r>
            <w:r w:rsidR="00177FA9">
              <w:rPr>
                <w:rFonts w:ascii="Calibri" w:eastAsia="Calibri" w:hAnsi="Calibri" w:cs="Calibri"/>
                <w:sz w:val="16"/>
                <w:szCs w:val="16"/>
              </w:rPr>
              <w:t>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65741C54" w:rsidR="00A10420" w:rsidRDefault="00A10420" w:rsidP="00177FA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DC1133">
              <w:rPr>
                <w:rFonts w:ascii="Calibri" w:eastAsia="Calibri" w:hAnsi="Calibri" w:cs="Calibri"/>
                <w:sz w:val="16"/>
                <w:szCs w:val="16"/>
              </w:rPr>
              <w:t xml:space="preserve"> 6.091</w:t>
            </w:r>
            <w:r w:rsidR="00177FA9">
              <w:rPr>
                <w:rFonts w:ascii="Calibri" w:eastAsia="Calibri" w:hAnsi="Calibri" w:cs="Calibri"/>
                <w:sz w:val="16"/>
                <w:szCs w:val="16"/>
              </w:rPr>
              <w:t>,00</w:t>
            </w:r>
          </w:p>
        </w:tc>
      </w:tr>
      <w:tr w:rsidR="00A10420" w14:paraId="34AEF5FC" w14:textId="77777777" w:rsidTr="00234A28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FDEFB7" w14:textId="4D257D44" w:rsidR="00A10420" w:rsidRDefault="0081198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11980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Show Artístico e cultural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E201DE" w14:textId="1DAB57BD" w:rsidR="00A10420" w:rsidRPr="00C7244C" w:rsidRDefault="00177FA9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6E78F1" w14:textId="5F3344A3" w:rsidR="00A10420" w:rsidRPr="00C7244C" w:rsidRDefault="00177FA9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22807B" w14:textId="4CDD0DEF" w:rsidR="00A10420" w:rsidRPr="00C7244C" w:rsidRDefault="00177FA9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7BABB" w14:textId="0331FA40" w:rsidR="00A10420" w:rsidRPr="00C7244C" w:rsidRDefault="007B2701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7244C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3A626" w14:textId="576C792B" w:rsidR="00A10420" w:rsidRDefault="00177FA9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F9D05A" w14:textId="1AAEF8DB" w:rsidR="00A10420" w:rsidRDefault="00A10420" w:rsidP="00234A2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234A28">
              <w:rPr>
                <w:rFonts w:ascii="Calibri" w:eastAsia="Calibri" w:hAnsi="Calibri" w:cs="Calibri"/>
                <w:sz w:val="16"/>
                <w:szCs w:val="16"/>
              </w:rPr>
              <w:t xml:space="preserve"> 15.000,00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BAF0A7" w14:textId="77713D4F" w:rsidR="00A10420" w:rsidRDefault="00A10420" w:rsidP="00177FA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811980">
              <w:rPr>
                <w:rFonts w:ascii="Calibri" w:eastAsia="Calibri" w:hAnsi="Calibri" w:cs="Calibri"/>
                <w:sz w:val="16"/>
                <w:szCs w:val="16"/>
              </w:rPr>
              <w:t>15.000,00</w:t>
            </w:r>
          </w:p>
        </w:tc>
      </w:tr>
    </w:tbl>
    <w:p w14:paraId="0A75FA49" w14:textId="2B7BD24F" w:rsidR="00A10420" w:rsidRDefault="00A1042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bookmarkStart w:id="0" w:name="_GoBack"/>
      <w:bookmarkEnd w:id="0"/>
    </w:p>
    <w:sectPr w:rsidR="00A10420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F9C95" w14:textId="77777777" w:rsidR="00D45A22" w:rsidRDefault="00D45A22" w:rsidP="0079332C">
      <w:pPr>
        <w:spacing w:after="0" w:line="240" w:lineRule="auto"/>
      </w:pPr>
      <w:r>
        <w:separator/>
      </w:r>
    </w:p>
  </w:endnote>
  <w:endnote w:type="continuationSeparator" w:id="0">
    <w:p w14:paraId="6BC79A01" w14:textId="77777777" w:rsidR="00D45A22" w:rsidRDefault="00D45A22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74D67" w14:textId="603CE771" w:rsidR="00454B41" w:rsidRDefault="00454B41">
    <w:pPr>
      <w:pStyle w:val="Rodap"/>
      <w:rPr>
        <w:color w:val="FF0000"/>
      </w:rPr>
    </w:pPr>
  </w:p>
  <w:p w14:paraId="43B05999" w14:textId="77777777" w:rsidR="00234A28" w:rsidRPr="00186F2A" w:rsidRDefault="00234A28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8DC55" w14:textId="77777777" w:rsidR="00D45A22" w:rsidRDefault="00D45A22" w:rsidP="0079332C">
      <w:pPr>
        <w:spacing w:after="0" w:line="240" w:lineRule="auto"/>
      </w:pPr>
      <w:r>
        <w:separator/>
      </w:r>
    </w:p>
  </w:footnote>
  <w:footnote w:type="continuationSeparator" w:id="0">
    <w:p w14:paraId="3AE03AF8" w14:textId="77777777" w:rsidR="00D45A22" w:rsidRDefault="00D45A22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E0692" w14:textId="77777777" w:rsidR="00A5620E" w:rsidRPr="00D538B2" w:rsidRDefault="00A5620E" w:rsidP="00A5620E">
    <w:pPr>
      <w:pStyle w:val="SemEspaamento"/>
      <w:jc w:val="center"/>
      <w:rPr>
        <w:b/>
        <w:bCs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E011ABF" wp14:editId="2B6BD6D9">
          <wp:simplePos x="0" y="0"/>
          <wp:positionH relativeFrom="page">
            <wp:posOffset>5854700</wp:posOffset>
          </wp:positionH>
          <wp:positionV relativeFrom="paragraph">
            <wp:posOffset>-392430</wp:posOffset>
          </wp:positionV>
          <wp:extent cx="7563209" cy="1069468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  <w:noProof/>
        <w:lang w:eastAsia="pt-BR"/>
      </w:rPr>
      <w:drawing>
        <wp:anchor distT="0" distB="0" distL="114300" distR="114300" simplePos="0" relativeHeight="251660288" behindDoc="1" locked="0" layoutInCell="0" allowOverlap="1" wp14:anchorId="631E04EB" wp14:editId="11AF8D28">
          <wp:simplePos x="0" y="0"/>
          <wp:positionH relativeFrom="column">
            <wp:posOffset>240665</wp:posOffset>
          </wp:positionH>
          <wp:positionV relativeFrom="paragraph">
            <wp:posOffset>-17145</wp:posOffset>
          </wp:positionV>
          <wp:extent cx="364021" cy="409575"/>
          <wp:effectExtent l="0" t="0" r="0" b="0"/>
          <wp:wrapNone/>
          <wp:docPr id="6346453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021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</w:rPr>
      <w:t>PREFEITURA MUNICIPAL DE SÃO JOSÉ DO VALE DO RIO PRETO</w:t>
    </w:r>
  </w:p>
  <w:p w14:paraId="2F0EFE89" w14:textId="7D560E93" w:rsidR="00A5620E" w:rsidRPr="00D538B2" w:rsidRDefault="00177FA9" w:rsidP="00A5620E">
    <w:pPr>
      <w:pStyle w:val="SemEspaamento"/>
      <w:jc w:val="center"/>
      <w:rPr>
        <w:b/>
        <w:bCs/>
      </w:rPr>
    </w:pPr>
    <w:r>
      <w:rPr>
        <w:b/>
        <w:bCs/>
        <w:sz w:val="20"/>
      </w:rPr>
      <w:t xml:space="preserve">       </w:t>
    </w:r>
    <w:r w:rsidR="00A5620E" w:rsidRPr="00D538B2">
      <w:rPr>
        <w:b/>
        <w:bCs/>
        <w:sz w:val="20"/>
      </w:rPr>
      <w:t xml:space="preserve">SECRETARIA MUNICIPAL DE </w:t>
    </w:r>
    <w:r w:rsidR="00DC1133">
      <w:rPr>
        <w:b/>
        <w:bCs/>
        <w:sz w:val="20"/>
      </w:rPr>
      <w:t>TURISMO, ESPORTE</w:t>
    </w:r>
    <w:r>
      <w:rPr>
        <w:b/>
        <w:bCs/>
        <w:sz w:val="20"/>
      </w:rPr>
      <w:t>, CULTURA, EVENTOS E JUVENTUDE</w:t>
    </w:r>
  </w:p>
  <w:p w14:paraId="6D478C08" w14:textId="77777777" w:rsidR="00A5620E" w:rsidRDefault="00A5620E" w:rsidP="00A5620E">
    <w:pPr>
      <w:pStyle w:val="Cabealho"/>
      <w:tabs>
        <w:tab w:val="clear" w:pos="4252"/>
        <w:tab w:val="clear" w:pos="8504"/>
        <w:tab w:val="left" w:pos="6010"/>
      </w:tabs>
    </w:pPr>
  </w:p>
  <w:p w14:paraId="6CD40CEF" w14:textId="77777777" w:rsidR="00A5620E" w:rsidRDefault="00A5620E" w:rsidP="00A5620E">
    <w:pPr>
      <w:pStyle w:val="Cabealho"/>
      <w:tabs>
        <w:tab w:val="clear" w:pos="4252"/>
        <w:tab w:val="clear" w:pos="8504"/>
        <w:tab w:val="left" w:pos="6010"/>
      </w:tabs>
    </w:pPr>
  </w:p>
  <w:p w14:paraId="2448C8CF" w14:textId="77777777" w:rsidR="00A5620E" w:rsidRDefault="00A5620E" w:rsidP="00186F2A">
    <w:pPr>
      <w:pStyle w:val="Cabealho"/>
      <w:tabs>
        <w:tab w:val="clear" w:pos="4252"/>
        <w:tab w:val="clear" w:pos="8504"/>
        <w:tab w:val="left" w:pos="60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85BAC"/>
    <w:multiLevelType w:val="hybridMultilevel"/>
    <w:tmpl w:val="7A56C43C"/>
    <w:lvl w:ilvl="0" w:tplc="CA6E84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C2439"/>
    <w:multiLevelType w:val="hybridMultilevel"/>
    <w:tmpl w:val="40021D64"/>
    <w:lvl w:ilvl="0" w:tplc="9928410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20"/>
    <w:rsid w:val="00047CE1"/>
    <w:rsid w:val="000760CB"/>
    <w:rsid w:val="00173ADB"/>
    <w:rsid w:val="00177FA9"/>
    <w:rsid w:val="00186F2A"/>
    <w:rsid w:val="00234A28"/>
    <w:rsid w:val="00296E47"/>
    <w:rsid w:val="00363D38"/>
    <w:rsid w:val="00382332"/>
    <w:rsid w:val="00391B56"/>
    <w:rsid w:val="003B650F"/>
    <w:rsid w:val="00406D89"/>
    <w:rsid w:val="00454B41"/>
    <w:rsid w:val="00462391"/>
    <w:rsid w:val="005D5D7B"/>
    <w:rsid w:val="005E5D95"/>
    <w:rsid w:val="006F0829"/>
    <w:rsid w:val="0079332C"/>
    <w:rsid w:val="007B2701"/>
    <w:rsid w:val="00811980"/>
    <w:rsid w:val="009B6E34"/>
    <w:rsid w:val="009C223A"/>
    <w:rsid w:val="00A10420"/>
    <w:rsid w:val="00A5620E"/>
    <w:rsid w:val="00A63B12"/>
    <w:rsid w:val="00B349E4"/>
    <w:rsid w:val="00C47415"/>
    <w:rsid w:val="00C7244C"/>
    <w:rsid w:val="00C85393"/>
    <w:rsid w:val="00D45A22"/>
    <w:rsid w:val="00D52A25"/>
    <w:rsid w:val="00DC1133"/>
    <w:rsid w:val="00DD59A8"/>
    <w:rsid w:val="00EE6EA8"/>
    <w:rsid w:val="00EF4031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paragraph" w:styleId="SemEspaamento">
    <w:name w:val="No Spacing"/>
    <w:uiPriority w:val="1"/>
    <w:qFormat/>
    <w:rsid w:val="00A562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.gov.br/web/dou/-/decreto-n-12.257-de-22-de-novembro-de-2024-59738947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n.gov.br/web/dou/-/decreto-n-12.257-de-22-de-novembro-de-2024-59738947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FMCA</cp:lastModifiedBy>
  <cp:revision>3</cp:revision>
  <dcterms:created xsi:type="dcterms:W3CDTF">2025-04-10T14:37:00Z</dcterms:created>
  <dcterms:modified xsi:type="dcterms:W3CDTF">2025-04-11T16:05:00Z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