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D8029C" w14:textId="77777777" w:rsidR="008F4BAE" w:rsidRDefault="008F4BAE" w:rsidP="008F4BAE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bookmarkStart w:id="0" w:name="_Hlk179282679"/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>
            <w:t xml:space="preserve">     </w:t>
          </w:r>
        </w:sdtContent>
      </w:sdt>
    </w:p>
    <w:p w14:paraId="33E8D2F2" w14:textId="77777777" w:rsidR="008F4BAE" w:rsidRDefault="008F4BAE" w:rsidP="008F4BAE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72813E06" w14:textId="5EC77EA9" w:rsidR="00DE1D09" w:rsidRDefault="00DE1D09" w:rsidP="00DE1D09">
      <w:pPr>
        <w:spacing w:before="240"/>
        <w:jc w:val="center"/>
        <w:rPr>
          <w:b/>
          <w:sz w:val="20"/>
          <w:szCs w:val="20"/>
        </w:rPr>
      </w:pPr>
      <w:r w:rsidRPr="008F4BAE">
        <w:rPr>
          <w:b/>
          <w:sz w:val="20"/>
          <w:szCs w:val="20"/>
        </w:rPr>
        <w:t>CHAMAMENTO PÚBLICO Nº 001/2024</w:t>
      </w:r>
    </w:p>
    <w:p w14:paraId="5D2D129A" w14:textId="252F8C3E" w:rsidR="00D100EB" w:rsidRDefault="00D100EB" w:rsidP="00DE1D09">
      <w:pPr>
        <w:spacing w:before="240"/>
        <w:jc w:val="center"/>
        <w:rPr>
          <w:b/>
          <w:sz w:val="20"/>
          <w:szCs w:val="20"/>
        </w:rPr>
      </w:pPr>
      <w:r w:rsidRPr="003929C3">
        <w:rPr>
          <w:rFonts w:cstheme="minorHAnsi"/>
          <w:b/>
          <w:color w:val="000000"/>
          <w:sz w:val="20"/>
          <w:szCs w:val="20"/>
        </w:rPr>
        <w:t>(</w:t>
      </w:r>
      <w:r w:rsidRPr="003929C3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Complementar ao edital 001/2024, conforme </w:t>
      </w:r>
      <w:hyperlink r:id="rId11" w:tgtFrame="_blank" w:history="1">
        <w:r w:rsidRPr="003929C3">
          <w:rPr>
            <w:rFonts w:ascii="Times New Roman" w:hAnsi="Times New Roman" w:cs="Times New Roman"/>
            <w:b/>
            <w:bCs/>
            <w:color w:val="2E74B5" w:themeColor="accent5" w:themeShade="BF"/>
            <w:sz w:val="20"/>
            <w:szCs w:val="20"/>
            <w:u w:val="single"/>
            <w:shd w:val="clear" w:color="auto" w:fill="FFFFFF"/>
          </w:rPr>
          <w:t>Decreto Nº 12.257</w:t>
        </w:r>
      </w:hyperlink>
      <w:r w:rsidRPr="003929C3">
        <w:rPr>
          <w:rFonts w:ascii="Times New Roman" w:hAnsi="Times New Roman" w:cs="Times New Roman"/>
          <w:b/>
          <w:bCs/>
          <w:color w:val="2E74B5" w:themeColor="accent5" w:themeShade="BF"/>
          <w:sz w:val="20"/>
          <w:szCs w:val="20"/>
          <w:u w:val="single"/>
          <w:shd w:val="clear" w:color="auto" w:fill="FFFFFF"/>
        </w:rPr>
        <w:t xml:space="preserve"> (PNAB)</w:t>
      </w:r>
      <w:r w:rsidRPr="003929C3">
        <w:rPr>
          <w:rFonts w:ascii="Times New Roman" w:hAnsi="Times New Roman" w:cs="Times New Roman"/>
          <w:b/>
          <w:bCs/>
          <w:sz w:val="20"/>
          <w:szCs w:val="20"/>
          <w:u w:val="single"/>
          <w:shd w:val="clear" w:color="auto" w:fill="FFFFFF"/>
        </w:rPr>
        <w:t>).</w:t>
      </w:r>
    </w:p>
    <w:p w14:paraId="63355D65" w14:textId="489F3A41" w:rsidR="00DE1D09" w:rsidRPr="008F4BAE" w:rsidRDefault="00DE1D09" w:rsidP="00DE1D09">
      <w:pPr>
        <w:spacing w:before="240"/>
        <w:jc w:val="center"/>
        <w:rPr>
          <w:b/>
          <w:sz w:val="20"/>
          <w:szCs w:val="20"/>
        </w:rPr>
      </w:pPr>
      <w:r w:rsidRPr="008F4BAE">
        <w:rPr>
          <w:b/>
          <w:sz w:val="20"/>
          <w:szCs w:val="20"/>
        </w:rPr>
        <w:t>SELEÇÃO DE PROJETOS PARA FIRMAR TERMO DE EXECUÇÃO CULTURAL COM RECURSOS DA POLÍTICA NACIONAL ALDIR BLANC DE FOMENTO À CULTURA – PNAB (LEI Nº 14.399/2022)</w:t>
      </w:r>
      <w:r w:rsidR="00D100EB">
        <w:rPr>
          <w:b/>
          <w:sz w:val="20"/>
          <w:szCs w:val="20"/>
        </w:rPr>
        <w:t>,</w:t>
      </w:r>
      <w:r w:rsidR="00D100EB" w:rsidRPr="00D100EB">
        <w:t xml:space="preserve"> </w:t>
      </w:r>
      <w:hyperlink r:id="rId12" w:tgtFrame="_blank" w:history="1">
        <w:r w:rsidR="00D100EB" w:rsidRPr="003929C3">
          <w:rPr>
            <w:rFonts w:ascii="Times New Roman" w:hAnsi="Times New Roman" w:cs="Times New Roman"/>
            <w:b/>
            <w:bCs/>
            <w:color w:val="2E74B5" w:themeColor="accent5" w:themeShade="BF"/>
            <w:sz w:val="20"/>
            <w:szCs w:val="20"/>
            <w:u w:val="single"/>
            <w:shd w:val="clear" w:color="auto" w:fill="FFFFFF"/>
          </w:rPr>
          <w:t>Decreto Nº 12.257</w:t>
        </w:r>
      </w:hyperlink>
      <w:r w:rsidR="00D100EB" w:rsidRPr="003929C3">
        <w:rPr>
          <w:rFonts w:ascii="Times New Roman" w:hAnsi="Times New Roman" w:cs="Times New Roman"/>
          <w:b/>
          <w:bCs/>
          <w:color w:val="2E74B5" w:themeColor="accent5" w:themeShade="BF"/>
          <w:sz w:val="20"/>
          <w:szCs w:val="20"/>
          <w:u w:val="single"/>
          <w:shd w:val="clear" w:color="auto" w:fill="FFFFFF"/>
        </w:rPr>
        <w:t xml:space="preserve"> (PNAB)</w:t>
      </w:r>
      <w:r w:rsidR="00D100EB">
        <w:rPr>
          <w:rFonts w:ascii="Times New Roman" w:hAnsi="Times New Roman" w:cs="Times New Roman"/>
          <w:b/>
          <w:bCs/>
          <w:color w:val="2E74B5" w:themeColor="accent5" w:themeShade="BF"/>
          <w:sz w:val="20"/>
          <w:szCs w:val="20"/>
          <w:u w:val="single"/>
          <w:shd w:val="clear" w:color="auto" w:fill="FFFFFF"/>
        </w:rPr>
        <w:t>.</w:t>
      </w:r>
      <w:r w:rsidR="00D100EB">
        <w:rPr>
          <w:b/>
          <w:sz w:val="20"/>
          <w:szCs w:val="20"/>
        </w:rPr>
        <w:t xml:space="preserve"> </w:t>
      </w:r>
    </w:p>
    <w:p w14:paraId="114CD737" w14:textId="77777777" w:rsidR="00DE1D09" w:rsidRPr="008F4BAE" w:rsidRDefault="00DE1D09" w:rsidP="00DE1D09">
      <w:pPr>
        <w:spacing w:before="240"/>
        <w:jc w:val="center"/>
        <w:rPr>
          <w:b/>
          <w:sz w:val="20"/>
          <w:szCs w:val="20"/>
        </w:rPr>
      </w:pPr>
      <w:r w:rsidRPr="008F4BAE">
        <w:rPr>
          <w:b/>
          <w:sz w:val="20"/>
          <w:szCs w:val="20"/>
        </w:rPr>
        <w:t xml:space="preserve">FOMENTO CULTURAL </w:t>
      </w:r>
      <w:bookmarkStart w:id="1" w:name="_GoBack"/>
      <w:bookmarkEnd w:id="1"/>
    </w:p>
    <w:p w14:paraId="17D08D99" w14:textId="77777777" w:rsidR="00A565D2" w:rsidRDefault="002C65FD" w:rsidP="0051111F">
      <w:pPr>
        <w:spacing w:before="120" w:after="120" w:line="240" w:lineRule="auto"/>
        <w:ind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7EEAEBF3" w:rsidR="00A565D2" w:rsidRDefault="00A565D2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FD448" w14:textId="2112D460" w:rsidR="00A565D2" w:rsidRDefault="002C65FD" w:rsidP="00DE1D09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</w:t>
            </w:r>
            <w:proofErr w:type="spellStart"/>
            <w:r>
              <w:rPr>
                <w:color w:val="000000"/>
                <w:sz w:val="24"/>
                <w:szCs w:val="24"/>
              </w:rPr>
              <w:t>conteúdo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proofErr w:type="spellStart"/>
            <w:r>
              <w:rPr>
                <w:color w:val="000000"/>
                <w:sz w:val="24"/>
                <w:szCs w:val="24"/>
              </w:rPr>
              <w:t>possível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visualizar de forma</w:t>
            </w:r>
            <w:r w:rsidR="00DE1D09">
              <w:rPr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6"/>
                <w:id w:val="-32027498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obtidos.</w:t>
            </w:r>
          </w:p>
          <w:p w14:paraId="484F969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1F1DC9" w14:textId="5080E1BA" w:rsidR="00A565D2" w:rsidRDefault="002C65FD" w:rsidP="00DE1D09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Relevância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cenário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cultural do </w:t>
            </w:r>
            <w:r w:rsidR="00DE1D09" w:rsidRPr="00DE1D09">
              <w:rPr>
                <w:b/>
                <w:color w:val="000000" w:themeColor="text1"/>
                <w:sz w:val="24"/>
                <w:szCs w:val="24"/>
              </w:rPr>
              <w:t xml:space="preserve">Município de São José do Vale do Rio </w:t>
            </w:r>
            <w:proofErr w:type="spellStart"/>
            <w:proofErr w:type="gramStart"/>
            <w:r w:rsidR="00DE1D09" w:rsidRPr="00DE1D09">
              <w:rPr>
                <w:b/>
                <w:color w:val="000000" w:themeColor="text1"/>
                <w:sz w:val="24"/>
                <w:szCs w:val="24"/>
              </w:rPr>
              <w:t>Preto</w:t>
            </w:r>
            <w:r w:rsidR="00DE1D09">
              <w:rPr>
                <w:b/>
                <w:color w:val="000000" w:themeColor="text1"/>
                <w:sz w:val="24"/>
                <w:szCs w:val="24"/>
              </w:rPr>
              <w:t>,RJ</w:t>
            </w:r>
            <w:proofErr w:type="spellEnd"/>
            <w:proofErr w:type="gramEnd"/>
            <w:r w:rsidR="00DE1D09">
              <w:rPr>
                <w:b/>
                <w:color w:val="FF0000"/>
                <w:sz w:val="24"/>
                <w:szCs w:val="24"/>
              </w:rPr>
              <w:t>.</w:t>
            </w:r>
            <w:r w:rsidR="005159DC">
              <w:rPr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a </w:t>
            </w:r>
            <w:proofErr w:type="spellStart"/>
            <w:r>
              <w:rPr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contribui para o enriquecimento e </w:t>
            </w:r>
            <w:proofErr w:type="spellStart"/>
            <w:r>
              <w:rPr>
                <w:color w:val="000000"/>
                <w:sz w:val="24"/>
                <w:szCs w:val="24"/>
              </w:rPr>
              <w:t>valorização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 cultura do </w:t>
            </w:r>
            <w:r w:rsidR="00DE1D09" w:rsidRPr="00DE1D09">
              <w:rPr>
                <w:color w:val="000000" w:themeColor="text1"/>
                <w:sz w:val="24"/>
                <w:szCs w:val="24"/>
              </w:rPr>
              <w:t xml:space="preserve">Município de </w:t>
            </w:r>
            <w:r w:rsidR="00DE1D09" w:rsidRPr="00DE1D09">
              <w:rPr>
                <w:b/>
                <w:color w:val="000000" w:themeColor="text1"/>
                <w:sz w:val="24"/>
                <w:szCs w:val="24"/>
              </w:rPr>
              <w:t xml:space="preserve">São José do Vale do Rio </w:t>
            </w:r>
            <w:proofErr w:type="spellStart"/>
            <w:r w:rsidR="00DE1D09" w:rsidRPr="00DE1D09">
              <w:rPr>
                <w:b/>
                <w:color w:val="000000" w:themeColor="text1"/>
                <w:sz w:val="24"/>
                <w:szCs w:val="24"/>
              </w:rPr>
              <w:t>Preto</w:t>
            </w:r>
            <w:r w:rsidR="00DE1D09">
              <w:rPr>
                <w:color w:val="000000" w:themeColor="text1"/>
                <w:sz w:val="24"/>
                <w:szCs w:val="24"/>
              </w:rPr>
              <w:t>,</w:t>
            </w:r>
            <w:r w:rsidR="00DE1D09" w:rsidRPr="00DE1D09">
              <w:rPr>
                <w:b/>
                <w:bCs/>
                <w:color w:val="000000" w:themeColor="text1"/>
                <w:sz w:val="24"/>
                <w:szCs w:val="24"/>
              </w:rPr>
              <w:t>RJ</w:t>
            </w:r>
            <w:proofErr w:type="spellEnd"/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0004EB4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675E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pelo projeto - </w:t>
            </w:r>
            <w:r>
              <w:rPr>
                <w:color w:val="000000"/>
                <w:sz w:val="24"/>
                <w:szCs w:val="24"/>
              </w:rPr>
              <w:t xml:space="preserve">considera-se,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projeto apresenta aspectos de </w:t>
            </w:r>
            <w:proofErr w:type="spellStart"/>
            <w:r>
              <w:rPr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impacto social para a </w:t>
            </w:r>
            <w:proofErr w:type="spellStart"/>
            <w:r>
              <w:rPr>
                <w:color w:val="000000"/>
                <w:sz w:val="24"/>
                <w:szCs w:val="24"/>
              </w:rPr>
              <w:t>inclusão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pessoas com </w:t>
            </w:r>
            <w:proofErr w:type="spellStart"/>
            <w:r>
              <w:rPr>
                <w:color w:val="000000"/>
                <w:sz w:val="24"/>
                <w:szCs w:val="24"/>
              </w:rPr>
              <w:t>deficiência</w:t>
            </w:r>
            <w:proofErr w:type="spellEnd"/>
            <w:r>
              <w:rPr>
                <w:color w:val="000000"/>
                <w:sz w:val="24"/>
                <w:szCs w:val="24"/>
              </w:rPr>
              <w:t>, idosos e demais grupos em situação de histórica vulnerabilidade econômica/social.</w:t>
            </w:r>
          </w:p>
          <w:p w14:paraId="23A59601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F7FB07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5A2C0" w14:textId="398823AF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tag w:val="goog_rdk_7"/>
                <w:id w:val="1173307974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sua </w:t>
            </w:r>
            <w:proofErr w:type="spellStart"/>
            <w:r>
              <w:rPr>
                <w:color w:val="000000"/>
                <w:sz w:val="24"/>
                <w:szCs w:val="24"/>
              </w:rPr>
              <w:t>execução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 </w:t>
            </w:r>
            <w:proofErr w:type="spellStart"/>
            <w:r>
              <w:rPr>
                <w:color w:val="000000"/>
                <w:sz w:val="24"/>
                <w:szCs w:val="24"/>
              </w:rPr>
              <w:t>adequação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proofErr w:type="spellStart"/>
            <w:r>
              <w:rPr>
                <w:color w:val="000000"/>
                <w:sz w:val="24"/>
                <w:szCs w:val="24"/>
              </w:rPr>
              <w:t>Também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sdt>
              <w:sdtPr>
                <w:tag w:val="goog_rdk_11"/>
                <w:id w:val="-213508457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projeto.</w:t>
            </w:r>
          </w:p>
          <w:p w14:paraId="58114FC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EE413" w14:textId="36CDC9A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Divulgação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comunicacional com o </w:t>
            </w:r>
            <w:proofErr w:type="spellStart"/>
            <w:r>
              <w:rPr>
                <w:color w:val="000000"/>
                <w:sz w:val="24"/>
                <w:szCs w:val="24"/>
              </w:rPr>
              <w:t>público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alvo do projeto, mediante as </w:t>
            </w:r>
            <w:proofErr w:type="spellStart"/>
            <w:r>
              <w:rPr>
                <w:color w:val="000000"/>
                <w:sz w:val="24"/>
                <w:szCs w:val="24"/>
              </w:rPr>
              <w:t>estratégias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mídias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materiais </w:t>
            </w:r>
            <w:r>
              <w:rPr>
                <w:color w:val="000000"/>
                <w:sz w:val="24"/>
                <w:szCs w:val="24"/>
              </w:rPr>
              <w:lastRenderedPageBreak/>
              <w:t>apresentados, bem como a capacidade de executá-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6790940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5394C41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DAA2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proofErr w:type="spellStart"/>
            <w:r>
              <w:rPr>
                <w:color w:val="000000"/>
                <w:sz w:val="24"/>
                <w:szCs w:val="24"/>
              </w:rPr>
              <w:t>compõem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corpo </w:t>
            </w:r>
            <w:proofErr w:type="spellStart"/>
            <w:r>
              <w:rPr>
                <w:color w:val="000000"/>
                <w:sz w:val="24"/>
                <w:szCs w:val="24"/>
              </w:rPr>
              <w:t>técnico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artístico, verificando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00000"/>
                <w:sz w:val="24"/>
                <w:szCs w:val="24"/>
              </w:rPr>
              <w:t>não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às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atribuições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considerados os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dos membros da ficha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  <w:p w14:paraId="42F47D5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760610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F9FCE" w14:textId="0FBE577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Trajetória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proofErr w:type="spellStart"/>
            <w:r>
              <w:rPr>
                <w:color w:val="000000"/>
                <w:sz w:val="24"/>
                <w:szCs w:val="24"/>
              </w:rPr>
              <w:t>Sera</w:t>
            </w:r>
            <w:proofErr w:type="spellEnd"/>
            <w:r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sdt>
              <w:sdtPr>
                <w:tag w:val="goog_rdk_16"/>
                <w:id w:val="-7491191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comprovações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6F1FD113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  <w:tr w:rsidR="00A565D2" w14:paraId="0BDD8F57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</w:tbl>
    <w:p w14:paraId="4DD0ADE8" w14:textId="77777777" w:rsidR="00A565D2" w:rsidRDefault="002C65F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227AFE22" w14:textId="77777777" w:rsidR="00A565D2" w:rsidRDefault="00A565D2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A565D2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A565D2" w14:paraId="53519D24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1BF80DF6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296ED54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9DF2A8B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3A3F4A0E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010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518E44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199F1741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686AC50D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1D1DC1C3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60C9ADAA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BE20C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B9A24" w14:textId="4812912B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culturais residentes em regiões de menor IDH 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4F7E5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4366FB7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B810C8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D52A25">
              <w:rPr>
                <w:sz w:val="24"/>
                <w:szCs w:val="24"/>
              </w:rPr>
              <w:t>20 PONTOS</w:t>
            </w:r>
          </w:p>
        </w:tc>
      </w:tr>
    </w:tbl>
    <w:p w14:paraId="70CB4FB7" w14:textId="77777777" w:rsidR="00A565D2" w:rsidRDefault="00A565D2">
      <w:pPr>
        <w:spacing w:after="0" w:line="240" w:lineRule="auto"/>
        <w:rPr>
          <w:sz w:val="24"/>
          <w:szCs w:val="24"/>
        </w:rPr>
      </w:pPr>
    </w:p>
    <w:tbl>
      <w:tblPr>
        <w:tblStyle w:val="a3"/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A565D2" w14:paraId="12BE2F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A565D2" w14:paraId="43C9F9AC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0B31F793" w14:textId="77777777" w:rsidTr="008F4BAE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0F41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0D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861DCC" w14:textId="77777777" w:rsidR="00A565D2" w:rsidRDefault="002C65FD" w:rsidP="008F4B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0A353B3" w14:textId="77777777" w:rsidTr="008F4BAE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7B6D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C0D8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888000" w14:textId="77777777" w:rsidR="00A565D2" w:rsidRDefault="002C65FD" w:rsidP="008F4B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027A501" w14:textId="77777777" w:rsidTr="008F4BAE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EA963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4E6A6" w14:textId="0B5806ED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sediadas em regiões de menor IDH ou coletivos/grupos pertencentes a regiões de menor IDH 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6A6815" w14:textId="77777777" w:rsidR="00A565D2" w:rsidRDefault="002C65FD" w:rsidP="008F4B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E27A778" w14:textId="77777777" w:rsidTr="008F4BAE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1D3C2" w14:textId="77777777" w:rsidR="00A565D2" w:rsidRDefault="00A565D2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57557C63" w14:textId="77777777" w:rsidR="00A565D2" w:rsidRDefault="00A565D2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0591D20D" w14:textId="77777777" w:rsidR="00A565D2" w:rsidRDefault="002C65FD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3FD1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4DF11D" w14:textId="0A2DCC3F" w:rsidR="00A565D2" w:rsidRDefault="002C65FD" w:rsidP="008F4BAE">
            <w:pPr>
              <w:spacing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7B268608" w14:textId="77777777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5F6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D52A25">
              <w:rPr>
                <w:sz w:val="24"/>
                <w:szCs w:val="24"/>
              </w:rPr>
              <w:t>20 PONTOS</w:t>
            </w:r>
          </w:p>
        </w:tc>
      </w:tr>
    </w:tbl>
    <w:p w14:paraId="0FF0CEAE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72C4D928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04CBB5FE" w14:textId="6B798F11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A pontuação final de cada candidatura será</w:t>
      </w:r>
      <w:r w:rsidR="00F94722">
        <w:rPr>
          <w:color w:val="000000"/>
          <w:sz w:val="24"/>
          <w:szCs w:val="24"/>
        </w:rPr>
        <w:t xml:space="preserve"> por médias atribuídas individualmente por cada membro</w:t>
      </w:r>
      <w:r w:rsidR="00D52A25">
        <w:rPr>
          <w:color w:val="000000"/>
          <w:sz w:val="24"/>
          <w:szCs w:val="24"/>
        </w:rPr>
        <w:t xml:space="preserve"> por média das notas atribuídas individualmente por cada membro.</w:t>
      </w:r>
    </w:p>
    <w:p w14:paraId="16117877" w14:textId="6D8290EA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</w:sdtPr>
        <w:sdtEndPr/>
        <w:sdtContent>
          <w:r w:rsidR="00F94722">
            <w:t xml:space="preserve"> </w:t>
          </w:r>
        </w:sdtContent>
      </w:sdt>
      <w:r>
        <w:rPr>
          <w:color w:val="000000"/>
          <w:sz w:val="24"/>
          <w:szCs w:val="24"/>
        </w:rPr>
        <w:t>de modo</w:t>
      </w:r>
      <w:r w:rsidR="00F9472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que</w:t>
      </w:r>
      <w:sdt>
        <w:sdtPr>
          <w:tag w:val="goog_rdk_19"/>
          <w:id w:val="25686680"/>
        </w:sdtPr>
        <w:sdtEndPr/>
        <w:sdtContent>
          <w:r w:rsidR="00F94722">
            <w:t xml:space="preserve"> </w:t>
          </w:r>
        </w:sdtContent>
      </w:sdt>
      <w:r>
        <w:rPr>
          <w:color w:val="000000"/>
          <w:sz w:val="24"/>
          <w:szCs w:val="24"/>
        </w:rPr>
        <w:t>o agente cultural que receber pontuação 0 em algum dos critérios será desclassificado do Edital.</w:t>
      </w:r>
    </w:p>
    <w:p w14:paraId="374720A2" w14:textId="01A6B38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EndPr/>
        <w:sdtContent>
          <w:r w:rsidR="0051111F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14:paraId="3EBBB18E" w14:textId="354CD6E2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</w:t>
      </w:r>
      <w:r w:rsidR="008141EE">
        <w:rPr>
          <w:color w:val="000000"/>
          <w:sz w:val="24"/>
          <w:szCs w:val="24"/>
        </w:rPr>
        <w:t>.</w:t>
      </w:r>
      <w:r>
        <w:rPr>
          <w:color w:val="FF0000"/>
          <w:sz w:val="24"/>
          <w:szCs w:val="24"/>
        </w:rPr>
        <w:t xml:space="preserve"> </w:t>
      </w:r>
    </w:p>
    <w:p w14:paraId="41977219" w14:textId="14DE2B3F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adotados </w:t>
      </w:r>
      <w:proofErr w:type="spellStart"/>
      <w:r>
        <w:rPr>
          <w:color w:val="000000"/>
          <w:sz w:val="24"/>
          <w:szCs w:val="24"/>
        </w:rPr>
        <w:t>critérios</w:t>
      </w:r>
      <w:proofErr w:type="spellEnd"/>
      <w:r>
        <w:rPr>
          <w:color w:val="000000"/>
          <w:sz w:val="24"/>
          <w:szCs w:val="24"/>
        </w:rPr>
        <w:t xml:space="preserve"> de desempate na ordem a seguir:</w:t>
      </w:r>
    </w:p>
    <w:p w14:paraId="6A00F6EE" w14:textId="4FB3B170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97105A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0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- receberam nota 0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3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</w:t>
      </w:r>
      <w:bookmarkEnd w:id="0"/>
      <w:r>
        <w:rPr>
          <w:color w:val="000000"/>
          <w:sz w:val="24"/>
          <w:szCs w:val="24"/>
        </w:rPr>
        <w:t>is.</w:t>
      </w:r>
    </w:p>
    <w:sectPr w:rsidR="00A565D2">
      <w:headerReference w:type="default" r:id="rId14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D3EEA3" w14:textId="77777777" w:rsidR="00817852" w:rsidRDefault="00817852" w:rsidP="002C65FD">
      <w:pPr>
        <w:spacing w:after="0" w:line="240" w:lineRule="auto"/>
      </w:pPr>
      <w:r>
        <w:separator/>
      </w:r>
    </w:p>
  </w:endnote>
  <w:endnote w:type="continuationSeparator" w:id="0">
    <w:p w14:paraId="21901024" w14:textId="77777777" w:rsidR="00817852" w:rsidRDefault="00817852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46648B35-B39F-4DF4-A2A1-AD72F308562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EF12C68-8D9F-4230-8C3C-F21FAD88ACF0}"/>
    <w:embedBold r:id="rId3" w:fontKey="{BDF69FAB-A47F-46BF-8AAD-1F38F26E4F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F24399C-D4FA-4217-BC52-178605D7E08B}"/>
    <w:embedItalic r:id="rId5" w:fontKey="{4C68138B-689C-48EB-BF5B-14077896DC6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8AEC7EA-B44C-426B-BF5C-B67EC2859EE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C46E37" w14:textId="77777777" w:rsidR="00817852" w:rsidRDefault="00817852" w:rsidP="002C65FD">
      <w:pPr>
        <w:spacing w:after="0" w:line="240" w:lineRule="auto"/>
      </w:pPr>
      <w:r>
        <w:separator/>
      </w:r>
    </w:p>
  </w:footnote>
  <w:footnote w:type="continuationSeparator" w:id="0">
    <w:p w14:paraId="04CD18B1" w14:textId="77777777" w:rsidR="00817852" w:rsidRDefault="00817852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16C227" w14:textId="77777777" w:rsidR="00DE1D09" w:rsidRPr="00D538B2" w:rsidRDefault="00DE1D09" w:rsidP="00DE1D09">
    <w:pPr>
      <w:pStyle w:val="SemEspaamento"/>
      <w:jc w:val="center"/>
      <w:rPr>
        <w:b/>
        <w:bCs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D83A7A2" wp14:editId="7EC2C2EC">
          <wp:simplePos x="0" y="0"/>
          <wp:positionH relativeFrom="page">
            <wp:posOffset>5854700</wp:posOffset>
          </wp:positionH>
          <wp:positionV relativeFrom="paragraph">
            <wp:posOffset>-392430</wp:posOffset>
          </wp:positionV>
          <wp:extent cx="7563209" cy="10694685"/>
          <wp:effectExtent l="0" t="0" r="0" b="0"/>
          <wp:wrapNone/>
          <wp:docPr id="935194219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09" cy="10694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38B2">
      <w:rPr>
        <w:b/>
        <w:bCs/>
        <w:noProof/>
        <w:lang w:eastAsia="pt-BR"/>
      </w:rPr>
      <w:drawing>
        <wp:anchor distT="0" distB="0" distL="114300" distR="114300" simplePos="0" relativeHeight="251660288" behindDoc="1" locked="0" layoutInCell="0" allowOverlap="1" wp14:anchorId="10BCC61B" wp14:editId="3508C2B7">
          <wp:simplePos x="0" y="0"/>
          <wp:positionH relativeFrom="column">
            <wp:posOffset>240665</wp:posOffset>
          </wp:positionH>
          <wp:positionV relativeFrom="paragraph">
            <wp:posOffset>-17145</wp:posOffset>
          </wp:positionV>
          <wp:extent cx="364021" cy="409575"/>
          <wp:effectExtent l="0" t="0" r="0" b="0"/>
          <wp:wrapNone/>
          <wp:docPr id="63464530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4021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38B2">
      <w:rPr>
        <w:b/>
        <w:bCs/>
      </w:rPr>
      <w:t>PREFEITURA MUNICIPAL DE SÃO JOSÉ DO VALE DO RIO PRETO</w:t>
    </w:r>
  </w:p>
  <w:p w14:paraId="5D231587" w14:textId="145F74EC" w:rsidR="00DE1D09" w:rsidRPr="00D538B2" w:rsidRDefault="005159DC" w:rsidP="00DE1D09">
    <w:pPr>
      <w:pStyle w:val="SemEspaamento"/>
      <w:jc w:val="center"/>
      <w:rPr>
        <w:b/>
        <w:bCs/>
      </w:rPr>
    </w:pPr>
    <w:r>
      <w:rPr>
        <w:b/>
        <w:bCs/>
        <w:sz w:val="20"/>
      </w:rPr>
      <w:t xml:space="preserve">       </w:t>
    </w:r>
    <w:r w:rsidR="00DE1D09" w:rsidRPr="00D538B2">
      <w:rPr>
        <w:b/>
        <w:bCs/>
        <w:sz w:val="20"/>
      </w:rPr>
      <w:t xml:space="preserve">SECRETARIA MUNICIPAL DE </w:t>
    </w:r>
    <w:r>
      <w:rPr>
        <w:b/>
        <w:bCs/>
        <w:sz w:val="20"/>
      </w:rPr>
      <w:t>TURISMO, ESPORTE, CULTURA, EVENTOS E JUVENTUDE</w:t>
    </w:r>
  </w:p>
  <w:p w14:paraId="25FDC133" w14:textId="77777777" w:rsidR="00DE1D09" w:rsidRDefault="00DE1D09" w:rsidP="00DE1D09">
    <w:pPr>
      <w:pStyle w:val="Cabealho"/>
      <w:tabs>
        <w:tab w:val="clear" w:pos="4252"/>
        <w:tab w:val="clear" w:pos="8504"/>
        <w:tab w:val="left" w:pos="6010"/>
      </w:tabs>
    </w:pPr>
  </w:p>
  <w:p w14:paraId="12E97D40" w14:textId="77777777" w:rsidR="00DE1D09" w:rsidRDefault="00DE1D09" w:rsidP="00DE1D09">
    <w:pPr>
      <w:pStyle w:val="Cabealho"/>
      <w:tabs>
        <w:tab w:val="clear" w:pos="4252"/>
        <w:tab w:val="clear" w:pos="8504"/>
        <w:tab w:val="left" w:pos="6010"/>
      </w:tabs>
    </w:pPr>
  </w:p>
  <w:p w14:paraId="2276AAD0" w14:textId="77777777" w:rsidR="00DE1D09" w:rsidRDefault="00DE1D09" w:rsidP="00DE1D09">
    <w:pPr>
      <w:pStyle w:val="Cabealho"/>
      <w:tabs>
        <w:tab w:val="clear" w:pos="4252"/>
        <w:tab w:val="clear" w:pos="8504"/>
        <w:tab w:val="left" w:pos="6010"/>
      </w:tabs>
    </w:pPr>
  </w:p>
  <w:p w14:paraId="0D770120" w14:textId="77777777" w:rsidR="002C65FD" w:rsidRPr="00DE1D09" w:rsidRDefault="002C65FD" w:rsidP="00DE1D0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43D75A67"/>
    <w:multiLevelType w:val="multilevel"/>
    <w:tmpl w:val="DB6E8E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5D2"/>
    <w:rsid w:val="00173ADB"/>
    <w:rsid w:val="00240FCE"/>
    <w:rsid w:val="002C65FD"/>
    <w:rsid w:val="003B650F"/>
    <w:rsid w:val="0051111F"/>
    <w:rsid w:val="005159DC"/>
    <w:rsid w:val="00683C12"/>
    <w:rsid w:val="0073077C"/>
    <w:rsid w:val="007C019C"/>
    <w:rsid w:val="008141EE"/>
    <w:rsid w:val="00817852"/>
    <w:rsid w:val="008C7425"/>
    <w:rsid w:val="008F4BAE"/>
    <w:rsid w:val="0097105A"/>
    <w:rsid w:val="00A565D2"/>
    <w:rsid w:val="00B2360A"/>
    <w:rsid w:val="00BC0A79"/>
    <w:rsid w:val="00D100EB"/>
    <w:rsid w:val="00D52A25"/>
    <w:rsid w:val="00D54B4F"/>
    <w:rsid w:val="00DE1D09"/>
    <w:rsid w:val="00ED52E3"/>
    <w:rsid w:val="00F94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ela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SemEspaamento">
    <w:name w:val="No Spacing"/>
    <w:uiPriority w:val="1"/>
    <w:qFormat/>
    <w:rsid w:val="00DE1D09"/>
    <w:pPr>
      <w:spacing w:after="0"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planalto.gov.br/ccivil_03/Constituicao/Constituicao.ht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in.gov.br/web/dou/-/decreto-n-12.257-de-22-de-novembro-de-2024-597389478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in.gov.br/web/dou/-/decreto-n-12.257-de-22-de-novembro-de-2024-597389478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Props1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971</Words>
  <Characters>5247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FMCA</cp:lastModifiedBy>
  <cp:revision>3</cp:revision>
  <cp:lastPrinted>2024-05-20T16:30:00Z</cp:lastPrinted>
  <dcterms:created xsi:type="dcterms:W3CDTF">2025-04-10T16:20:00Z</dcterms:created>
  <dcterms:modified xsi:type="dcterms:W3CDTF">2025-04-11T16:08:00Z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