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632C9CD5" w14:textId="77777777" w:rsidR="00CC2B0E" w:rsidRDefault="00CC2B0E" w:rsidP="00CC2B0E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>CHAMAMENTO PÚBLICO Nº 001/2024</w:t>
      </w:r>
    </w:p>
    <w:p w14:paraId="13E16F5D" w14:textId="4A7A0073" w:rsidR="00127B66" w:rsidRPr="0001066D" w:rsidRDefault="00127B66" w:rsidP="00CC2B0E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3929C3">
        <w:rPr>
          <w:rFonts w:eastAsia="Calibri" w:cstheme="minorHAnsi"/>
          <w:b/>
          <w:color w:val="000000"/>
          <w:kern w:val="0"/>
          <w:sz w:val="20"/>
          <w:szCs w:val="20"/>
          <w:lang w:eastAsia="pt-BR"/>
          <w14:ligatures w14:val="none"/>
        </w:rPr>
        <w:t>(</w:t>
      </w:r>
      <w:r w:rsidRPr="003929C3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pt-BR"/>
          <w14:ligatures w14:val="none"/>
        </w:rPr>
        <w:t xml:space="preserve">Complementar ao edital 001/2024, conforme </w:t>
      </w:r>
      <w:hyperlink r:id="rId9" w:tgtFrame="_blank" w:history="1">
        <w:r w:rsidRPr="003929C3">
          <w:rPr>
            <w:rFonts w:ascii="Times New Roman" w:eastAsia="Calibri" w:hAnsi="Times New Roman" w:cs="Times New Roman"/>
            <w:b/>
            <w:bCs/>
            <w:color w:val="2E74B5" w:themeColor="accent5" w:themeShade="BF"/>
            <w:kern w:val="0"/>
            <w:sz w:val="20"/>
            <w:szCs w:val="20"/>
            <w:u w:val="single"/>
            <w:shd w:val="clear" w:color="auto" w:fill="FFFFFF"/>
            <w:lang w:eastAsia="pt-BR"/>
            <w14:ligatures w14:val="none"/>
          </w:rPr>
          <w:t>Decreto Nº 12.257</w:t>
        </w:r>
      </w:hyperlink>
      <w:r w:rsidRPr="003929C3">
        <w:rPr>
          <w:rFonts w:ascii="Times New Roman" w:eastAsia="Calibri" w:hAnsi="Times New Roman" w:cs="Times New Roman"/>
          <w:b/>
          <w:bCs/>
          <w:color w:val="2E74B5" w:themeColor="accent5" w:themeShade="BF"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 xml:space="preserve"> (PNAB)</w:t>
      </w:r>
      <w:r w:rsidRPr="003929C3">
        <w:rPr>
          <w:rFonts w:ascii="Times New Roman" w:eastAsia="Calibri" w:hAnsi="Times New Roman" w:cs="Times New Roman"/>
          <w:b/>
          <w:bCs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>).</w:t>
      </w:r>
    </w:p>
    <w:p w14:paraId="418976EA" w14:textId="3BFBB062" w:rsidR="00CC2B0E" w:rsidRDefault="00CC2B0E" w:rsidP="00CC2B0E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>SELEÇÃO DE PROJETOS PARA FIRMAR TERMO DE EXECUÇÃO CULTURAL COM RECURSOS DA POLÍTICA NACIONAL ALDIR BLANC DE FOMENTO À CULTURA – PNAB (LEI Nº 14.399/2022)</w:t>
      </w:r>
      <w:r w:rsidR="00127B66">
        <w:rPr>
          <w:rFonts w:ascii="Calibri" w:eastAsia="Calibri" w:hAnsi="Calibri" w:cs="Calibri"/>
          <w:b/>
          <w:sz w:val="20"/>
          <w:szCs w:val="20"/>
        </w:rPr>
        <w:t xml:space="preserve">, </w:t>
      </w:r>
      <w:hyperlink r:id="rId10" w:tgtFrame="_blank" w:history="1">
        <w:r w:rsidR="00127B66" w:rsidRPr="003929C3">
          <w:rPr>
            <w:rFonts w:ascii="Times New Roman" w:eastAsia="Calibri" w:hAnsi="Times New Roman" w:cs="Times New Roman"/>
            <w:b/>
            <w:bCs/>
            <w:color w:val="2E74B5" w:themeColor="accent5" w:themeShade="BF"/>
            <w:kern w:val="0"/>
            <w:sz w:val="20"/>
            <w:szCs w:val="20"/>
            <w:u w:val="single"/>
            <w:shd w:val="clear" w:color="auto" w:fill="FFFFFF"/>
            <w:lang w:eastAsia="pt-BR"/>
            <w14:ligatures w14:val="none"/>
          </w:rPr>
          <w:t>Decreto Nº 12.257</w:t>
        </w:r>
      </w:hyperlink>
      <w:r w:rsidR="00127B66" w:rsidRPr="003929C3">
        <w:rPr>
          <w:rFonts w:ascii="Times New Roman" w:eastAsia="Calibri" w:hAnsi="Times New Roman" w:cs="Times New Roman"/>
          <w:b/>
          <w:bCs/>
          <w:color w:val="2E74B5" w:themeColor="accent5" w:themeShade="BF"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 xml:space="preserve"> (PNAB)</w:t>
      </w:r>
      <w:r w:rsidR="00127B66">
        <w:rPr>
          <w:rFonts w:ascii="Times New Roman" w:eastAsia="Calibri" w:hAnsi="Times New Roman" w:cs="Times New Roman"/>
          <w:b/>
          <w:bCs/>
          <w:color w:val="2E74B5" w:themeColor="accent5" w:themeShade="BF"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>.</w:t>
      </w:r>
    </w:p>
    <w:p w14:paraId="51A3B930" w14:textId="77777777" w:rsidR="00CC2B0E" w:rsidRPr="0001066D" w:rsidRDefault="00CC2B0E" w:rsidP="00CC2B0E">
      <w:pPr>
        <w:pStyle w:val="SemEspaamento"/>
      </w:pPr>
    </w:p>
    <w:p w14:paraId="5A528345" w14:textId="7D0E7146" w:rsidR="00D05A57" w:rsidRPr="00CC2B0E" w:rsidRDefault="00CC2B0E" w:rsidP="00CC2B0E">
      <w:pPr>
        <w:spacing w:after="120"/>
        <w:jc w:val="center"/>
        <w:rPr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 xml:space="preserve">FOMENTO CULTURAL </w:t>
      </w:r>
    </w:p>
    <w:p w14:paraId="2ABE5247" w14:textId="41AA79AA" w:rsidR="00DD4DEA" w:rsidRPr="00127B66" w:rsidRDefault="00D05A57" w:rsidP="00127B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22684440" w14:textId="5B789144" w:rsidR="00D05A57" w:rsidRPr="00ED1FE0" w:rsidRDefault="00D05A57" w:rsidP="00127B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  <w:bookmarkStart w:id="0" w:name="_GoBack"/>
      <w:bookmarkEnd w:id="0"/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127B66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8F34F23" w14:textId="18F95AD0" w:rsidR="00D05A57" w:rsidRPr="00CC2B0E" w:rsidRDefault="00D05A57" w:rsidP="00CC2B0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05A57" w:rsidRPr="00CC2B0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0BA00" w14:textId="77777777" w:rsidR="00144117" w:rsidRDefault="00144117" w:rsidP="00E047C3">
      <w:pPr>
        <w:spacing w:after="0" w:line="240" w:lineRule="auto"/>
      </w:pPr>
      <w:r>
        <w:separator/>
      </w:r>
    </w:p>
  </w:endnote>
  <w:endnote w:type="continuationSeparator" w:id="0">
    <w:p w14:paraId="49A46B7A" w14:textId="77777777" w:rsidR="00144117" w:rsidRDefault="00144117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5C92F" w14:textId="016D14AA" w:rsidR="00897EFC" w:rsidRPr="00897EFC" w:rsidRDefault="000E5064" w:rsidP="000E5064">
    <w:pPr>
      <w:pStyle w:val="Rodap"/>
      <w:tabs>
        <w:tab w:val="clear" w:pos="4252"/>
        <w:tab w:val="clear" w:pos="8504"/>
        <w:tab w:val="left" w:pos="7095"/>
      </w:tabs>
      <w:rPr>
        <w:color w:val="FF0000"/>
      </w:rPr>
    </w:pP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51E47" w14:textId="77777777" w:rsidR="00144117" w:rsidRDefault="00144117" w:rsidP="00E047C3">
      <w:pPr>
        <w:spacing w:after="0" w:line="240" w:lineRule="auto"/>
      </w:pPr>
      <w:r>
        <w:separator/>
      </w:r>
    </w:p>
  </w:footnote>
  <w:footnote w:type="continuationSeparator" w:id="0">
    <w:p w14:paraId="09B567A3" w14:textId="77777777" w:rsidR="00144117" w:rsidRDefault="00144117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8314" w14:textId="50BE6B04" w:rsidR="007E135B" w:rsidRPr="00D538B2" w:rsidRDefault="007E135B" w:rsidP="007E135B">
    <w:pPr>
      <w:pStyle w:val="SemEspaamento"/>
      <w:jc w:val="center"/>
      <w:rPr>
        <w:b/>
        <w:bCs/>
      </w:rPr>
    </w:pPr>
    <w:r>
      <w:tab/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C532AE5" wp14:editId="0DA163F8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  <w:lang w:eastAsia="pt-BR"/>
      </w:rPr>
      <w:drawing>
        <wp:anchor distT="0" distB="0" distL="114300" distR="114300" simplePos="0" relativeHeight="251661312" behindDoc="1" locked="0" layoutInCell="0" allowOverlap="1" wp14:anchorId="0384CD3B" wp14:editId="18C20363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562A61B8" w14:textId="453EBFE8" w:rsidR="007E135B" w:rsidRPr="00D538B2" w:rsidRDefault="009552D4" w:rsidP="007E135B">
    <w:pPr>
      <w:pStyle w:val="SemEspaamento"/>
      <w:jc w:val="center"/>
      <w:rPr>
        <w:b/>
        <w:bCs/>
      </w:rPr>
    </w:pPr>
    <w:r>
      <w:rPr>
        <w:b/>
        <w:bCs/>
        <w:sz w:val="20"/>
      </w:rPr>
      <w:t xml:space="preserve">       SECRETARIA MUNICIPAL DE TURISMO</w:t>
    </w:r>
    <w:r w:rsidR="007E135B" w:rsidRPr="00D538B2">
      <w:rPr>
        <w:b/>
        <w:bCs/>
        <w:sz w:val="20"/>
      </w:rPr>
      <w:t xml:space="preserve">, </w:t>
    </w:r>
    <w:r>
      <w:rPr>
        <w:b/>
        <w:bCs/>
        <w:sz w:val="20"/>
      </w:rPr>
      <w:t xml:space="preserve">ESPORTE, </w:t>
    </w:r>
    <w:r w:rsidR="007E135B" w:rsidRPr="00D538B2">
      <w:rPr>
        <w:b/>
        <w:bCs/>
        <w:sz w:val="20"/>
      </w:rPr>
      <w:t xml:space="preserve">CULTURA, </w:t>
    </w:r>
    <w:r>
      <w:rPr>
        <w:b/>
        <w:bCs/>
        <w:sz w:val="20"/>
      </w:rPr>
      <w:t>EVENTOS E JUVENTUDE</w:t>
    </w:r>
  </w:p>
  <w:p w14:paraId="32F3A650" w14:textId="77777777" w:rsidR="007E135B" w:rsidRDefault="007E135B" w:rsidP="007E135B">
    <w:pPr>
      <w:pStyle w:val="Cabealho"/>
    </w:pPr>
  </w:p>
  <w:p w14:paraId="48401611" w14:textId="77777777" w:rsidR="007E135B" w:rsidRPr="007A5E1D" w:rsidRDefault="007E135B" w:rsidP="007E135B">
    <w:pPr>
      <w:pStyle w:val="Cabealho"/>
      <w:tabs>
        <w:tab w:val="clear" w:pos="8504"/>
      </w:tabs>
      <w:rPr>
        <w:color w:val="FF0000"/>
        <w:sz w:val="20"/>
        <w:szCs w:val="20"/>
      </w:rPr>
    </w:pPr>
  </w:p>
  <w:p w14:paraId="098AED3A" w14:textId="5D9B5D32" w:rsidR="00E047C3" w:rsidRDefault="00E047C3" w:rsidP="007E135B">
    <w:pPr>
      <w:pStyle w:val="Cabealho"/>
      <w:tabs>
        <w:tab w:val="clear" w:pos="4252"/>
        <w:tab w:val="clear" w:pos="8504"/>
        <w:tab w:val="left" w:pos="690"/>
        <w:tab w:val="left" w:pos="7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E5064"/>
    <w:rsid w:val="00127B66"/>
    <w:rsid w:val="00144117"/>
    <w:rsid w:val="00173ADB"/>
    <w:rsid w:val="003D1189"/>
    <w:rsid w:val="00716CA6"/>
    <w:rsid w:val="007E135B"/>
    <w:rsid w:val="00897EFC"/>
    <w:rsid w:val="009552D4"/>
    <w:rsid w:val="00A7216D"/>
    <w:rsid w:val="00BA1928"/>
    <w:rsid w:val="00CB4090"/>
    <w:rsid w:val="00CC2B0E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emEspaamento">
    <w:name w:val="No Spacing"/>
    <w:uiPriority w:val="1"/>
    <w:qFormat/>
    <w:rsid w:val="007E1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n.gov.br/web/dou/-/decreto-n-12.257-de-22-de-novembro-de-2024-59738947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.gov.br/web/dou/-/decreto-n-12.257-de-22-de-novembro-de-2024-5973894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FMCA</cp:lastModifiedBy>
  <cp:revision>3</cp:revision>
  <cp:lastPrinted>2024-05-20T16:52:00Z</cp:lastPrinted>
  <dcterms:created xsi:type="dcterms:W3CDTF">2025-04-11T13:59:00Z</dcterms:created>
  <dcterms:modified xsi:type="dcterms:W3CDTF">2025-04-11T16:12:00Z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